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UPOWAŻNIENIE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DO ODBIORU PODATKU VAT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DOTYCZĄCE CZEKU TAX FREE NR. </w:t>
      </w:r>
      <w:r w:rsidDel="00000000" w:rsidR="00000000" w:rsidRPr="00000000">
        <w:rPr>
          <w:i w:val="1"/>
          <w:sz w:val="18"/>
          <w:szCs w:val="18"/>
          <w:rtl w:val="0"/>
        </w:rPr>
        <w:t xml:space="preserve">(номер документа Tax Free)</w:t>
      </w:r>
      <w:r w:rsidDel="00000000" w:rsidR="00000000" w:rsidRPr="00000000">
        <w:rPr>
          <w:b w:val="1"/>
          <w:rtl w:val="0"/>
        </w:rPr>
        <w:t xml:space="preserve"> Z DNIA </w:t>
      </w:r>
      <w:r w:rsidDel="00000000" w:rsidR="00000000" w:rsidRPr="00000000">
        <w:rPr>
          <w:i w:val="1"/>
          <w:sz w:val="18"/>
          <w:szCs w:val="18"/>
          <w:rtl w:val="0"/>
        </w:rPr>
        <w:t xml:space="preserve">(число, месяц, год оформления Tax Free)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WYSTAWIONEGO PRZEZ SKLEP LEROY MERLIN </w:t>
      </w:r>
      <w:r w:rsidDel="00000000" w:rsidR="00000000" w:rsidRPr="00000000">
        <w:rPr>
          <w:i w:val="1"/>
          <w:sz w:val="18"/>
          <w:szCs w:val="18"/>
          <w:rtl w:val="0"/>
        </w:rPr>
        <w:t xml:space="preserve">(город, в котором произвели покупку, к примеру Bialystok)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i w:val="1"/>
          <w:sz w:val="18"/>
          <w:szCs w:val="18"/>
          <w:rtl w:val="0"/>
        </w:rPr>
        <w:t xml:space="preserve">(Данные владельца Tax Free)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Ja niżej podpisany/a, </w:t>
      </w:r>
      <w:r w:rsidDel="00000000" w:rsidR="00000000" w:rsidRPr="00000000">
        <w:rPr>
          <w:i w:val="1"/>
          <w:sz w:val="18"/>
          <w:szCs w:val="18"/>
          <w:rtl w:val="0"/>
        </w:rPr>
        <w:t xml:space="preserve">(фамилия и имя на латинице как в Tax Free)</w:t>
      </w:r>
      <w:r w:rsidDel="00000000" w:rsidR="00000000" w:rsidRPr="00000000">
        <w:rPr>
          <w:b w:val="1"/>
          <w:rtl w:val="0"/>
        </w:rPr>
        <w:t xml:space="preserve">, obywatel/ka </w:t>
      </w:r>
      <w:r w:rsidDel="00000000" w:rsidR="00000000" w:rsidRPr="00000000">
        <w:rPr>
          <w:i w:val="1"/>
          <w:sz w:val="18"/>
          <w:szCs w:val="18"/>
          <w:rtl w:val="0"/>
        </w:rPr>
        <w:t xml:space="preserve">(житель страны, к примеру Bialorusi)</w:t>
      </w:r>
      <w:r w:rsidDel="00000000" w:rsidR="00000000" w:rsidRPr="00000000">
        <w:rPr>
          <w:b w:val="1"/>
          <w:rtl w:val="0"/>
        </w:rPr>
        <w:t xml:space="preserve">, legitymujący/a się paszportem nr </w:t>
      </w:r>
      <w:r w:rsidDel="00000000" w:rsidR="00000000" w:rsidRPr="00000000">
        <w:rPr>
          <w:i w:val="1"/>
          <w:sz w:val="18"/>
          <w:szCs w:val="18"/>
          <w:rtl w:val="0"/>
        </w:rPr>
        <w:t xml:space="preserve">(номер паспорта)</w:t>
      </w:r>
      <w:r w:rsidDel="00000000" w:rsidR="00000000" w:rsidRPr="00000000">
        <w:rPr>
          <w:b w:val="1"/>
          <w:rtl w:val="0"/>
        </w:rPr>
        <w:t xml:space="preserve"> wydanym przez </w:t>
      </w:r>
      <w:r w:rsidDel="00000000" w:rsidR="00000000" w:rsidRPr="00000000">
        <w:rPr>
          <w:i w:val="1"/>
          <w:sz w:val="18"/>
          <w:szCs w:val="18"/>
          <w:rtl w:val="0"/>
        </w:rPr>
        <w:t xml:space="preserve">(орган выдавший паспорт)</w:t>
      </w:r>
      <w:r w:rsidDel="00000000" w:rsidR="00000000" w:rsidRPr="00000000">
        <w:rPr>
          <w:b w:val="1"/>
          <w:rtl w:val="0"/>
        </w:rPr>
        <w:t xml:space="preserve">, zamieszkały/a </w:t>
      </w:r>
      <w:r w:rsidDel="00000000" w:rsidR="00000000" w:rsidRPr="00000000">
        <w:rPr>
          <w:i w:val="1"/>
          <w:sz w:val="18"/>
          <w:szCs w:val="18"/>
          <w:rtl w:val="0"/>
        </w:rPr>
        <w:t xml:space="preserve">(прописка, указанная в Tax Free)</w:t>
      </w:r>
      <w:r w:rsidDel="00000000" w:rsidR="00000000" w:rsidRPr="00000000">
        <w:rPr>
          <w:b w:val="1"/>
          <w:rtl w:val="0"/>
        </w:rPr>
        <w:t xml:space="preserve">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i w:val="1"/>
          <w:sz w:val="18"/>
          <w:szCs w:val="18"/>
          <w:rtl w:val="0"/>
        </w:rPr>
        <w:t xml:space="preserve">(Данные того, кто будет забирать VAT)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niniejszym upoważniam Pana/Panią </w:t>
      </w:r>
      <w:r w:rsidDel="00000000" w:rsidR="00000000" w:rsidRPr="00000000">
        <w:rPr>
          <w:i w:val="1"/>
          <w:sz w:val="18"/>
          <w:szCs w:val="18"/>
          <w:rtl w:val="0"/>
        </w:rPr>
        <w:t xml:space="preserve">(фамилия и имя на латинице как в паспорте)</w:t>
      </w:r>
      <w:r w:rsidDel="00000000" w:rsidR="00000000" w:rsidRPr="00000000">
        <w:rPr>
          <w:b w:val="1"/>
          <w:rtl w:val="0"/>
        </w:rPr>
        <w:t xml:space="preserve">, obywatela/kę </w:t>
      </w:r>
      <w:r w:rsidDel="00000000" w:rsidR="00000000" w:rsidRPr="00000000">
        <w:rPr>
          <w:i w:val="1"/>
          <w:sz w:val="18"/>
          <w:szCs w:val="18"/>
          <w:rtl w:val="0"/>
        </w:rPr>
        <w:t xml:space="preserve">(житель страны, к примеру Bialorusi)</w:t>
      </w:r>
      <w:r w:rsidDel="00000000" w:rsidR="00000000" w:rsidRPr="00000000">
        <w:rPr>
          <w:b w:val="1"/>
          <w:rtl w:val="0"/>
        </w:rPr>
        <w:t xml:space="preserve">, legitymującego/cą się paszportem nr </w:t>
      </w:r>
      <w:r w:rsidDel="00000000" w:rsidR="00000000" w:rsidRPr="00000000">
        <w:rPr>
          <w:i w:val="1"/>
          <w:sz w:val="18"/>
          <w:szCs w:val="18"/>
          <w:rtl w:val="0"/>
        </w:rPr>
        <w:t xml:space="preserve">(номер паспорта)</w:t>
      </w:r>
      <w:r w:rsidDel="00000000" w:rsidR="00000000" w:rsidRPr="00000000">
        <w:rPr>
          <w:b w:val="1"/>
          <w:rtl w:val="0"/>
        </w:rPr>
        <w:t xml:space="preserve"> wydanym przez </w:t>
      </w:r>
      <w:r w:rsidDel="00000000" w:rsidR="00000000" w:rsidRPr="00000000">
        <w:rPr>
          <w:i w:val="1"/>
          <w:sz w:val="18"/>
          <w:szCs w:val="18"/>
          <w:rtl w:val="0"/>
        </w:rPr>
        <w:t xml:space="preserve">(орган выдавший паспорт)</w:t>
      </w:r>
      <w:r w:rsidDel="00000000" w:rsidR="00000000" w:rsidRPr="00000000">
        <w:rPr>
          <w:b w:val="1"/>
          <w:rtl w:val="0"/>
        </w:rPr>
        <w:t xml:space="preserve">, zamieszkałego/ą </w:t>
      </w:r>
      <w:r w:rsidDel="00000000" w:rsidR="00000000" w:rsidRPr="00000000">
        <w:rPr>
          <w:i w:val="1"/>
          <w:sz w:val="18"/>
          <w:szCs w:val="18"/>
          <w:rtl w:val="0"/>
        </w:rPr>
        <w:t xml:space="preserve">(адрес прописки на латинице)</w:t>
      </w:r>
      <w:r w:rsidDel="00000000" w:rsidR="00000000" w:rsidRPr="00000000">
        <w:rPr>
          <w:b w:val="1"/>
          <w:rtl w:val="0"/>
        </w:rPr>
        <w:t xml:space="preserve">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do odbioru podatku VAT w moim imieniu, należnego z tytułu zwrotu VAT podróżnym (art. 126-130 ustawy z dnia 11 marca 2004 r. o podatku od towarów i usług (Dz. U. Nr 54, poz. 535, ze zm.)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18"/>
          <w:szCs w:val="18"/>
          <w:rtl w:val="0"/>
        </w:rPr>
        <w:t xml:space="preserve">(Подпись владельца документа Tax Free)      (город, где подписана доверенность и дата его составления)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18"/>
          <w:szCs w:val="18"/>
          <w:rtl w:val="0"/>
        </w:rPr>
        <w:t xml:space="preserve">(Подпись того, кто будет забирать VAT)    (город, где подписана доверенность и дата его составления)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